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A070B" w14:textId="6D189930" w:rsidR="00E75855" w:rsidRPr="00E75855" w:rsidRDefault="00E75855" w:rsidP="008C69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5855">
        <w:rPr>
          <w:rFonts w:ascii="Times New Roman" w:eastAsia="Calibri" w:hAnsi="Times New Roman" w:cs="Times New Roman"/>
          <w:b/>
          <w:sz w:val="24"/>
          <w:szCs w:val="24"/>
        </w:rPr>
        <w:t xml:space="preserve">DOCKET NO. </w:t>
      </w:r>
      <w:r w:rsidR="00FD538C">
        <w:rPr>
          <w:rFonts w:ascii="Times New Roman" w:eastAsia="Calibri" w:hAnsi="Times New Roman" w:cs="Times New Roman"/>
          <w:b/>
          <w:sz w:val="24"/>
          <w:szCs w:val="24"/>
        </w:rPr>
        <w:t>53539</w:t>
      </w:r>
    </w:p>
    <w:p w14:paraId="281D0405" w14:textId="77777777" w:rsidR="00E75855" w:rsidRPr="00E75855" w:rsidRDefault="00E75855" w:rsidP="00E758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608"/>
        <w:gridCol w:w="360"/>
        <w:gridCol w:w="4608"/>
      </w:tblGrid>
      <w:tr w:rsidR="00E75855" w:rsidRPr="00E75855" w14:paraId="19EF59A5" w14:textId="77777777" w:rsidTr="00337045">
        <w:trPr>
          <w:trHeight w:val="487"/>
        </w:trPr>
        <w:tc>
          <w:tcPr>
            <w:tcW w:w="4608" w:type="dxa"/>
          </w:tcPr>
          <w:p w14:paraId="7C2FF12E" w14:textId="3BBF0A38" w:rsidR="00A32822" w:rsidRDefault="00484EDD" w:rsidP="00341C67">
            <w:pPr>
              <w:contextualSpacing/>
              <w:rPr>
                <w:rFonts w:ascii="Times New Roman" w:eastAsia="SimSun" w:hAnsi="Times New Roman" w:cs="Times New Roman"/>
                <w:b/>
                <w:caps/>
                <w:sz w:val="24"/>
                <w:szCs w:val="24"/>
              </w:rPr>
            </w:pPr>
            <w:r w:rsidRPr="00484EDD">
              <w:rPr>
                <w:rFonts w:ascii="Times New Roman" w:eastAsia="SimSun" w:hAnsi="Times New Roman" w:cs="Times New Roman"/>
                <w:b/>
                <w:caps/>
                <w:sz w:val="24"/>
                <w:szCs w:val="24"/>
              </w:rPr>
              <w:t xml:space="preserve">APPLICATION </w:t>
            </w:r>
            <w:r w:rsidRPr="00015B2B">
              <w:rPr>
                <w:rFonts w:ascii="Times New Roman" w:eastAsia="SimSun" w:hAnsi="Times New Roman" w:cs="Times New Roman"/>
                <w:b/>
                <w:caps/>
                <w:sz w:val="24"/>
                <w:szCs w:val="24"/>
              </w:rPr>
              <w:t xml:space="preserve">OF </w:t>
            </w:r>
            <w:r w:rsidR="006706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BROWNSVILLE PUBLIC UTILITIES BOARD </w:t>
            </w:r>
            <w:r w:rsidR="00946D3E" w:rsidRPr="00015B2B">
              <w:rPr>
                <w:rFonts w:ascii="Times New Roman" w:eastAsia="SimSun" w:hAnsi="Times New Roman" w:cs="Times New Roman"/>
                <w:b/>
                <w:caps/>
                <w:sz w:val="24"/>
                <w:szCs w:val="24"/>
              </w:rPr>
              <w:t>T</w:t>
            </w:r>
            <w:r w:rsidR="00946D3E">
              <w:rPr>
                <w:rFonts w:ascii="Times New Roman" w:eastAsia="SimSun" w:hAnsi="Times New Roman" w:cs="Times New Roman"/>
                <w:b/>
                <w:caps/>
                <w:sz w:val="24"/>
                <w:szCs w:val="24"/>
              </w:rPr>
              <w:t>O</w:t>
            </w:r>
            <w:r w:rsidR="00B57CD6">
              <w:rPr>
                <w:rFonts w:ascii="Times New Roman" w:eastAsia="SimSun" w:hAnsi="Times New Roman" w:cs="Times New Roman"/>
                <w:b/>
                <w:caps/>
                <w:sz w:val="24"/>
                <w:szCs w:val="24"/>
              </w:rPr>
              <w:t xml:space="preserve"> AMEND A</w:t>
            </w:r>
            <w:r w:rsidRPr="00484EDD">
              <w:rPr>
                <w:rFonts w:ascii="Times New Roman" w:eastAsia="SimSun" w:hAnsi="Times New Roman" w:cs="Times New Roman"/>
                <w:b/>
                <w:caps/>
                <w:sz w:val="24"/>
                <w:szCs w:val="24"/>
              </w:rPr>
              <w:t xml:space="preserve"> CERTIFICATE OF CONVENIENCE </w:t>
            </w:r>
            <w:r w:rsidR="00A32822">
              <w:rPr>
                <w:rFonts w:ascii="Times New Roman" w:eastAsia="SimSun" w:hAnsi="Times New Roman" w:cs="Times New Roman"/>
                <w:b/>
                <w:caps/>
                <w:sz w:val="24"/>
                <w:szCs w:val="24"/>
              </w:rPr>
              <w:t>AND</w:t>
            </w:r>
            <w:r w:rsidRPr="00484EDD">
              <w:rPr>
                <w:rFonts w:ascii="Times New Roman" w:eastAsia="SimSun" w:hAnsi="Times New Roman" w:cs="Times New Roman"/>
                <w:b/>
                <w:caps/>
                <w:sz w:val="24"/>
                <w:szCs w:val="24"/>
              </w:rPr>
              <w:t xml:space="preserve"> NECESSITY</w:t>
            </w:r>
          </w:p>
          <w:p w14:paraId="564468D9" w14:textId="77777777" w:rsidR="00946D3E" w:rsidRDefault="00B57CD6" w:rsidP="00341C67">
            <w:pPr>
              <w:contextualSpacing/>
              <w:rPr>
                <w:rFonts w:ascii="Times New Roman" w:eastAsia="SimSu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/>
                <w:caps/>
                <w:sz w:val="24"/>
                <w:szCs w:val="24"/>
              </w:rPr>
              <w:t xml:space="preserve">FOR A </w:t>
            </w:r>
            <w:r w:rsidR="00484EDD" w:rsidRPr="00484EDD">
              <w:rPr>
                <w:rFonts w:ascii="Times New Roman" w:eastAsia="SimSun" w:hAnsi="Times New Roman" w:cs="Times New Roman"/>
                <w:b/>
                <w:caps/>
                <w:sz w:val="24"/>
                <w:szCs w:val="24"/>
              </w:rPr>
              <w:t xml:space="preserve">SERVICE AREA </w:t>
            </w:r>
            <w:r w:rsidR="00946D3E">
              <w:rPr>
                <w:rFonts w:ascii="Times New Roman" w:eastAsia="SimSun" w:hAnsi="Times New Roman" w:cs="Times New Roman"/>
                <w:b/>
                <w:caps/>
                <w:sz w:val="24"/>
                <w:szCs w:val="24"/>
              </w:rPr>
              <w:t>BOUNDARY</w:t>
            </w:r>
          </w:p>
          <w:p w14:paraId="19771F7B" w14:textId="0F847FF4" w:rsidR="00E75855" w:rsidRPr="00712607" w:rsidRDefault="006228AD" w:rsidP="00341C67">
            <w:pPr>
              <w:contextualSpacing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/>
                <w:caps/>
                <w:sz w:val="24"/>
                <w:szCs w:val="24"/>
              </w:rPr>
              <w:t xml:space="preserve">CHANGE </w:t>
            </w:r>
            <w:r w:rsidR="00015B2B">
              <w:rPr>
                <w:rFonts w:ascii="Times New Roman" w:eastAsia="SimSun" w:hAnsi="Times New Roman" w:cs="Times New Roman"/>
                <w:b/>
                <w:caps/>
                <w:sz w:val="24"/>
                <w:szCs w:val="24"/>
              </w:rPr>
              <w:t xml:space="preserve">in </w:t>
            </w:r>
            <w:r w:rsidR="006706E5">
              <w:rPr>
                <w:rFonts w:ascii="Times New Roman" w:eastAsia="SimSun" w:hAnsi="Times New Roman" w:cs="Times New Roman"/>
                <w:b/>
                <w:caps/>
                <w:sz w:val="24"/>
                <w:szCs w:val="24"/>
              </w:rPr>
              <w:t>CAMERON</w:t>
            </w:r>
            <w:r w:rsidR="00946D3E">
              <w:rPr>
                <w:rFonts w:ascii="Times New Roman" w:eastAsia="SimSu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 w:rsidR="00484EDD" w:rsidRPr="00484EDD">
              <w:rPr>
                <w:rFonts w:ascii="Times New Roman" w:eastAsia="SimSun" w:hAnsi="Times New Roman" w:cs="Times New Roman"/>
                <w:b/>
                <w:caps/>
                <w:sz w:val="24"/>
                <w:szCs w:val="24"/>
              </w:rPr>
              <w:t>COUNTY</w:t>
            </w:r>
          </w:p>
        </w:tc>
        <w:tc>
          <w:tcPr>
            <w:tcW w:w="360" w:type="dxa"/>
          </w:tcPr>
          <w:p w14:paraId="09FF7293" w14:textId="77777777" w:rsidR="00E75855" w:rsidRPr="00484EDD" w:rsidRDefault="00E75855" w:rsidP="00C76815">
            <w:pPr>
              <w:spacing w:after="0"/>
              <w:jc w:val="both"/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4"/>
              </w:rPr>
            </w:pPr>
            <w:r w:rsidRPr="00484EDD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4"/>
              </w:rPr>
              <w:t>§</w:t>
            </w:r>
          </w:p>
          <w:p w14:paraId="27DB306B" w14:textId="77777777" w:rsidR="00E75855" w:rsidRPr="00484EDD" w:rsidRDefault="00E75855" w:rsidP="00C76815">
            <w:pPr>
              <w:spacing w:after="0"/>
              <w:jc w:val="both"/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4"/>
              </w:rPr>
            </w:pPr>
            <w:r w:rsidRPr="00484EDD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4"/>
              </w:rPr>
              <w:t>§</w:t>
            </w:r>
          </w:p>
          <w:p w14:paraId="1EDD497F" w14:textId="77777777" w:rsidR="00E75855" w:rsidRPr="00484EDD" w:rsidRDefault="00E75855" w:rsidP="00C76815">
            <w:pPr>
              <w:keepNext/>
              <w:tabs>
                <w:tab w:val="center" w:pos="4770"/>
                <w:tab w:val="left" w:pos="5400"/>
              </w:tabs>
              <w:spacing w:after="0"/>
              <w:jc w:val="center"/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</w:pPr>
            <w:r w:rsidRPr="00484EDD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2A5951B3" w14:textId="77777777" w:rsidR="00E75855" w:rsidRPr="00484EDD" w:rsidRDefault="00E75855" w:rsidP="00C76815">
            <w:pPr>
              <w:keepNext/>
              <w:tabs>
                <w:tab w:val="center" w:pos="4770"/>
                <w:tab w:val="left" w:pos="5400"/>
              </w:tabs>
              <w:spacing w:after="0"/>
              <w:jc w:val="center"/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</w:pPr>
            <w:r w:rsidRPr="00484EDD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3F9FFB39" w14:textId="77777777" w:rsidR="00712607" w:rsidRPr="00484EDD" w:rsidRDefault="008C6996" w:rsidP="00C76815">
            <w:pPr>
              <w:keepNext/>
              <w:tabs>
                <w:tab w:val="center" w:pos="4770"/>
                <w:tab w:val="left" w:pos="5400"/>
              </w:tabs>
              <w:spacing w:after="0"/>
              <w:jc w:val="center"/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</w:pPr>
            <w:r w:rsidRPr="00484EDD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71C494E5" w14:textId="0E247836" w:rsidR="006706E5" w:rsidRPr="005E5708" w:rsidRDefault="006D4B1D" w:rsidP="00FD538C">
            <w:pPr>
              <w:keepNext/>
              <w:tabs>
                <w:tab w:val="center" w:pos="4770"/>
                <w:tab w:val="left" w:pos="5400"/>
              </w:tabs>
              <w:spacing w:after="0"/>
              <w:jc w:val="center"/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</w:pPr>
            <w:r w:rsidRPr="00484EDD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608" w:type="dxa"/>
          </w:tcPr>
          <w:p w14:paraId="1D910A02" w14:textId="77777777" w:rsidR="00E75855" w:rsidRDefault="008C6996" w:rsidP="00E75855">
            <w:pPr>
              <w:keepNext/>
              <w:tabs>
                <w:tab w:val="center" w:pos="4770"/>
                <w:tab w:val="left" w:pos="540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1F18EAAB" w14:textId="77777777" w:rsidR="008C6996" w:rsidRPr="00E75855" w:rsidRDefault="008C6996" w:rsidP="00E75855">
            <w:pPr>
              <w:keepNext/>
              <w:tabs>
                <w:tab w:val="center" w:pos="4770"/>
                <w:tab w:val="left" w:pos="540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of texas</w:t>
            </w:r>
          </w:p>
        </w:tc>
      </w:tr>
    </w:tbl>
    <w:p w14:paraId="1096ABF3" w14:textId="77777777" w:rsidR="005E5708" w:rsidRDefault="005E5708" w:rsidP="00C725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A42C65" w14:textId="77777777" w:rsidR="00152EA8" w:rsidRDefault="00152EA8" w:rsidP="00152E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5BC">
        <w:rPr>
          <w:rFonts w:ascii="Times New Roman" w:hAnsi="Times New Roman" w:cs="Times New Roman"/>
          <w:b/>
          <w:sz w:val="24"/>
          <w:szCs w:val="24"/>
        </w:rPr>
        <w:t xml:space="preserve">COMMISSION STAFF’S </w:t>
      </w:r>
      <w:r>
        <w:rPr>
          <w:rFonts w:ascii="Times New Roman" w:hAnsi="Times New Roman" w:cs="Times New Roman"/>
          <w:b/>
          <w:sz w:val="24"/>
          <w:szCs w:val="24"/>
        </w:rPr>
        <w:t>RECOMMENDATION</w:t>
      </w:r>
      <w:r w:rsidRPr="00C725B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FINAL DISPOSITION</w:t>
      </w:r>
    </w:p>
    <w:p w14:paraId="373BE063" w14:textId="1116854E" w:rsidR="00C725BC" w:rsidRPr="006228AD" w:rsidRDefault="00C725BC" w:rsidP="005E5708">
      <w:pPr>
        <w:overflowPunct w:val="0"/>
        <w:autoSpaceDE w:val="0"/>
        <w:autoSpaceDN w:val="0"/>
        <w:adjustRightInd w:val="0"/>
        <w:spacing w:before="240" w:after="120" w:line="240" w:lineRule="auto"/>
        <w:contextualSpacing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14:paraId="448A0CEF" w14:textId="4BFCB567" w:rsidR="00E8246A" w:rsidRPr="00DC167D" w:rsidRDefault="00E8246A" w:rsidP="00E8246A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706E5">
        <w:rPr>
          <w:rFonts w:ascii="Times New Roman" w:hAnsi="Times New Roman" w:cs="Times New Roman"/>
          <w:sz w:val="24"/>
          <w:szCs w:val="24"/>
        </w:rPr>
        <w:t xml:space="preserve">On </w:t>
      </w:r>
      <w:r w:rsidR="00FD538C">
        <w:rPr>
          <w:rFonts w:ascii="Times New Roman" w:hAnsi="Times New Roman" w:cs="Times New Roman"/>
          <w:sz w:val="24"/>
          <w:szCs w:val="24"/>
        </w:rPr>
        <w:t>April 29</w:t>
      </w:r>
      <w:r w:rsidR="006706E5" w:rsidRPr="006706E5">
        <w:rPr>
          <w:rFonts w:ascii="Times New Roman" w:hAnsi="Times New Roman" w:cs="Times New Roman"/>
          <w:sz w:val="24"/>
          <w:szCs w:val="24"/>
        </w:rPr>
        <w:t>, 2022, Brownsville Public Utilities Board</w:t>
      </w:r>
      <w:r w:rsidR="0059060F" w:rsidRPr="006706E5">
        <w:rPr>
          <w:rFonts w:ascii="Times New Roman" w:hAnsi="Times New Roman" w:cs="Times New Roman"/>
          <w:sz w:val="24"/>
          <w:szCs w:val="24"/>
        </w:rPr>
        <w:t xml:space="preserve"> </w:t>
      </w:r>
      <w:r w:rsidRPr="006706E5">
        <w:rPr>
          <w:rFonts w:ascii="Times New Roman" w:hAnsi="Times New Roman" w:cs="Times New Roman"/>
          <w:sz w:val="24"/>
          <w:szCs w:val="24"/>
        </w:rPr>
        <w:t>(</w:t>
      </w:r>
      <w:r w:rsidR="00FD538C">
        <w:rPr>
          <w:rFonts w:ascii="Times New Roman" w:hAnsi="Times New Roman" w:cs="Times New Roman"/>
          <w:sz w:val="24"/>
          <w:szCs w:val="24"/>
        </w:rPr>
        <w:t>Brownsville PUB</w:t>
      </w:r>
      <w:r w:rsidRPr="0059060F">
        <w:rPr>
          <w:rFonts w:ascii="Times New Roman" w:hAnsi="Times New Roman" w:cs="Times New Roman"/>
          <w:sz w:val="24"/>
          <w:szCs w:val="24"/>
        </w:rPr>
        <w:t>)</w:t>
      </w:r>
      <w:r w:rsidRPr="00E232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filed an</w:t>
      </w:r>
      <w:r w:rsidRPr="00E23283">
        <w:rPr>
          <w:rFonts w:ascii="Times New Roman" w:hAnsi="Times New Roman" w:cs="Times New Roman"/>
          <w:sz w:val="24"/>
          <w:szCs w:val="24"/>
        </w:rPr>
        <w:t xml:space="preserve"> application for a service area boundary </w:t>
      </w:r>
      <w:r w:rsidR="00FD538C">
        <w:rPr>
          <w:rFonts w:ascii="Times New Roman" w:hAnsi="Times New Roman" w:cs="Times New Roman"/>
          <w:sz w:val="24"/>
          <w:szCs w:val="24"/>
        </w:rPr>
        <w:t>exception</w:t>
      </w:r>
      <w:r w:rsidRPr="00E23283">
        <w:rPr>
          <w:rFonts w:ascii="Times New Roman" w:hAnsi="Times New Roman" w:cs="Times New Roman"/>
          <w:sz w:val="24"/>
          <w:szCs w:val="24"/>
        </w:rPr>
        <w:t xml:space="preserve">. </w:t>
      </w:r>
      <w:r w:rsidR="00FD538C">
        <w:rPr>
          <w:rFonts w:ascii="Times New Roman" w:hAnsi="Times New Roman" w:cs="Times New Roman"/>
          <w:sz w:val="24"/>
          <w:szCs w:val="24"/>
        </w:rPr>
        <w:t>Brownsville PUB</w:t>
      </w:r>
      <w:r w:rsidRPr="00E23283">
        <w:rPr>
          <w:rFonts w:ascii="Times New Roman" w:hAnsi="Times New Roman" w:cs="Times New Roman"/>
          <w:sz w:val="24"/>
          <w:szCs w:val="24"/>
        </w:rPr>
        <w:t xml:space="preserve"> seek</w:t>
      </w:r>
      <w:r>
        <w:rPr>
          <w:rFonts w:ascii="Times New Roman" w:hAnsi="Times New Roman" w:cs="Times New Roman"/>
          <w:sz w:val="24"/>
          <w:szCs w:val="24"/>
        </w:rPr>
        <w:t>s a</w:t>
      </w:r>
      <w:r w:rsidRPr="00E23283">
        <w:rPr>
          <w:rFonts w:ascii="Times New Roman" w:hAnsi="Times New Roman" w:cs="Times New Roman"/>
          <w:sz w:val="24"/>
          <w:szCs w:val="24"/>
        </w:rPr>
        <w:t xml:space="preserve"> boundary </w:t>
      </w:r>
      <w:r w:rsidR="00FD538C">
        <w:rPr>
          <w:rFonts w:ascii="Times New Roman" w:hAnsi="Times New Roman" w:cs="Times New Roman"/>
          <w:sz w:val="24"/>
          <w:szCs w:val="24"/>
        </w:rPr>
        <w:t xml:space="preserve">exception </w:t>
      </w:r>
      <w:r w:rsidR="00FD538C" w:rsidRPr="00FD538C">
        <w:rPr>
          <w:rFonts w:ascii="Times New Roman" w:hAnsi="Times New Roman" w:cs="Times New Roman"/>
          <w:sz w:val="24"/>
          <w:szCs w:val="24"/>
        </w:rPr>
        <w:t xml:space="preserve">to provide electrical service to </w:t>
      </w:r>
      <w:proofErr w:type="spellStart"/>
      <w:r w:rsidR="00FD538C" w:rsidRPr="00FD538C">
        <w:rPr>
          <w:rFonts w:ascii="Times New Roman" w:hAnsi="Times New Roman" w:cs="Times New Roman"/>
          <w:sz w:val="24"/>
          <w:szCs w:val="24"/>
        </w:rPr>
        <w:t>Madiera</w:t>
      </w:r>
      <w:proofErr w:type="spellEnd"/>
      <w:r w:rsidR="00FD538C" w:rsidRPr="00FD538C">
        <w:rPr>
          <w:rFonts w:ascii="Times New Roman" w:hAnsi="Times New Roman" w:cs="Times New Roman"/>
          <w:sz w:val="24"/>
          <w:szCs w:val="24"/>
        </w:rPr>
        <w:t xml:space="preserve"> Properties, Ltd.' s property</w:t>
      </w:r>
      <w:r w:rsidR="00FD538C">
        <w:rPr>
          <w:rFonts w:ascii="Times New Roman" w:hAnsi="Times New Roman" w:cs="Times New Roman"/>
          <w:sz w:val="24"/>
          <w:szCs w:val="24"/>
        </w:rPr>
        <w:t xml:space="preserve"> </w:t>
      </w:r>
      <w:r w:rsidR="00DC167D" w:rsidRPr="00DC167D">
        <w:rPr>
          <w:rFonts w:ascii="Times New Roman" w:hAnsi="Times New Roman" w:cs="Times New Roman"/>
          <w:sz w:val="24"/>
          <w:szCs w:val="24"/>
        </w:rPr>
        <w:t>in the certificate service area of AEP Texas Inc</w:t>
      </w:r>
      <w:r w:rsidR="0059060F" w:rsidRPr="00DC167D">
        <w:rPr>
          <w:rFonts w:ascii="Times New Roman" w:hAnsi="Times New Roman" w:cs="Times New Roman"/>
          <w:sz w:val="24"/>
          <w:szCs w:val="24"/>
        </w:rPr>
        <w:t>.</w:t>
      </w:r>
      <w:r w:rsidR="00FD538C">
        <w:rPr>
          <w:rFonts w:ascii="Times New Roman" w:hAnsi="Times New Roman" w:cs="Times New Roman"/>
          <w:sz w:val="24"/>
          <w:szCs w:val="24"/>
        </w:rPr>
        <w:t xml:space="preserve"> in Cameron County.</w:t>
      </w:r>
    </w:p>
    <w:p w14:paraId="3C28F408" w14:textId="75DE619B" w:rsidR="00152EA8" w:rsidRPr="00F04A78" w:rsidRDefault="00955C6D" w:rsidP="00152EA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</w:t>
      </w:r>
      <w:r w:rsidR="00DC167D">
        <w:rPr>
          <w:rFonts w:ascii="Times New Roman" w:hAnsi="Times New Roman" w:cs="Times New Roman"/>
          <w:sz w:val="24"/>
          <w:szCs w:val="24"/>
        </w:rPr>
        <w:t>Ma</w:t>
      </w:r>
      <w:r w:rsidR="00FD538C">
        <w:rPr>
          <w:rFonts w:ascii="Times New Roman" w:hAnsi="Times New Roman" w:cs="Times New Roman"/>
          <w:sz w:val="24"/>
          <w:szCs w:val="24"/>
        </w:rPr>
        <w:t>y</w:t>
      </w:r>
      <w:r w:rsidR="00DC167D">
        <w:rPr>
          <w:rFonts w:ascii="Times New Roman" w:hAnsi="Times New Roman" w:cs="Times New Roman"/>
          <w:sz w:val="24"/>
          <w:szCs w:val="24"/>
        </w:rPr>
        <w:t xml:space="preserve"> </w:t>
      </w:r>
      <w:r w:rsidR="00FD538C">
        <w:rPr>
          <w:rFonts w:ascii="Times New Roman" w:hAnsi="Times New Roman" w:cs="Times New Roman"/>
          <w:sz w:val="24"/>
          <w:szCs w:val="24"/>
        </w:rPr>
        <w:t>3</w:t>
      </w:r>
      <w:r w:rsidR="00F37644">
        <w:rPr>
          <w:rFonts w:ascii="Times New Roman" w:hAnsi="Times New Roman" w:cs="Times New Roman"/>
          <w:sz w:val="24"/>
          <w:szCs w:val="24"/>
        </w:rPr>
        <w:t>, 2022</w:t>
      </w:r>
      <w:r>
        <w:rPr>
          <w:rFonts w:ascii="Times New Roman" w:hAnsi="Times New Roman" w:cs="Times New Roman"/>
          <w:sz w:val="24"/>
          <w:szCs w:val="24"/>
        </w:rPr>
        <w:t>, the administrative law judge (ALJ) filed Order No. 1</w:t>
      </w:r>
      <w:r w:rsidR="00B83D69" w:rsidRPr="0030037E">
        <w:rPr>
          <w:rFonts w:ascii="Times New Roman" w:hAnsi="Times New Roman" w:cs="Times New Roman"/>
          <w:sz w:val="24"/>
          <w:szCs w:val="24"/>
        </w:rPr>
        <w:t xml:space="preserve"> </w:t>
      </w:r>
      <w:r w:rsidR="0030037E" w:rsidRPr="0030037E">
        <w:rPr>
          <w:rFonts w:ascii="Times New Roman" w:hAnsi="Times New Roman" w:cs="Times New Roman"/>
          <w:sz w:val="24"/>
          <w:szCs w:val="24"/>
        </w:rPr>
        <w:t>establish</w:t>
      </w:r>
      <w:r w:rsidR="009F025E">
        <w:rPr>
          <w:rFonts w:ascii="Times New Roman" w:hAnsi="Times New Roman" w:cs="Times New Roman"/>
          <w:sz w:val="24"/>
          <w:szCs w:val="24"/>
        </w:rPr>
        <w:t>ing</w:t>
      </w:r>
      <w:r w:rsidR="0030037E" w:rsidRPr="0030037E">
        <w:rPr>
          <w:rFonts w:ascii="Times New Roman" w:hAnsi="Times New Roman" w:cs="Times New Roman"/>
          <w:sz w:val="24"/>
          <w:szCs w:val="24"/>
        </w:rPr>
        <w:t xml:space="preserve"> a deadline of </w:t>
      </w:r>
      <w:r w:rsidR="00FD538C">
        <w:rPr>
          <w:rFonts w:ascii="Times New Roman" w:hAnsi="Times New Roman" w:cs="Times New Roman"/>
          <w:sz w:val="24"/>
          <w:szCs w:val="24"/>
        </w:rPr>
        <w:t xml:space="preserve">May </w:t>
      </w:r>
      <w:r w:rsidR="00152EA8">
        <w:rPr>
          <w:rFonts w:ascii="Times New Roman" w:hAnsi="Times New Roman" w:cs="Times New Roman"/>
          <w:sz w:val="24"/>
          <w:szCs w:val="24"/>
        </w:rPr>
        <w:t>3</w:t>
      </w:r>
      <w:r w:rsidR="00FD538C">
        <w:rPr>
          <w:rFonts w:ascii="Times New Roman" w:hAnsi="Times New Roman" w:cs="Times New Roman"/>
          <w:sz w:val="24"/>
          <w:szCs w:val="24"/>
        </w:rPr>
        <w:t>1</w:t>
      </w:r>
      <w:r w:rsidR="00F37644">
        <w:rPr>
          <w:rFonts w:ascii="Times New Roman" w:hAnsi="Times New Roman" w:cs="Times New Roman"/>
          <w:sz w:val="24"/>
          <w:szCs w:val="24"/>
        </w:rPr>
        <w:t xml:space="preserve">, </w:t>
      </w:r>
      <w:r w:rsidR="003D22C9">
        <w:rPr>
          <w:rFonts w:ascii="Times New Roman" w:hAnsi="Times New Roman" w:cs="Times New Roman"/>
          <w:sz w:val="24"/>
          <w:szCs w:val="24"/>
        </w:rPr>
        <w:t>2022,</w:t>
      </w:r>
      <w:r w:rsidR="0030037E" w:rsidRPr="0030037E">
        <w:rPr>
          <w:rFonts w:ascii="Times New Roman" w:hAnsi="Times New Roman" w:cs="Times New Roman"/>
          <w:sz w:val="24"/>
          <w:szCs w:val="24"/>
        </w:rPr>
        <w:t xml:space="preserve"> </w:t>
      </w:r>
      <w:r w:rsidR="00152EA8" w:rsidRPr="0030037E">
        <w:rPr>
          <w:rFonts w:ascii="Times New Roman" w:hAnsi="Times New Roman" w:cs="Times New Roman"/>
          <w:sz w:val="24"/>
          <w:szCs w:val="24"/>
        </w:rPr>
        <w:t>for</w:t>
      </w:r>
      <w:r w:rsidR="00152EA8">
        <w:rPr>
          <w:rFonts w:ascii="Times New Roman" w:hAnsi="Times New Roman" w:cs="Times New Roman"/>
          <w:sz w:val="24"/>
          <w:szCs w:val="24"/>
        </w:rPr>
        <w:t xml:space="preserve"> the Staff (Staff) of the Public Utility Commission of Texas</w:t>
      </w:r>
      <w:r w:rsidR="00152EA8" w:rsidRPr="0030037E">
        <w:rPr>
          <w:rFonts w:ascii="Times New Roman" w:hAnsi="Times New Roman" w:cs="Times New Roman"/>
          <w:sz w:val="24"/>
          <w:szCs w:val="24"/>
        </w:rPr>
        <w:t xml:space="preserve"> </w:t>
      </w:r>
      <w:r w:rsidR="00152EA8">
        <w:rPr>
          <w:rFonts w:ascii="Times New Roman" w:hAnsi="Times New Roman" w:cs="Times New Roman"/>
          <w:sz w:val="24"/>
          <w:szCs w:val="24"/>
        </w:rPr>
        <w:t xml:space="preserve">(Commission) </w:t>
      </w:r>
      <w:r w:rsidR="00152EA8" w:rsidRPr="00F04A78">
        <w:rPr>
          <w:rFonts w:ascii="Times New Roman" w:hAnsi="Times New Roman" w:cs="Times New Roman"/>
          <w:sz w:val="24"/>
          <w:szCs w:val="24"/>
        </w:rPr>
        <w:t>to file a recommendation on the final disposition of the application. Therefore, this pleading is timely filed.</w:t>
      </w:r>
    </w:p>
    <w:p w14:paraId="0A26A728" w14:textId="77777777" w:rsidR="00152EA8" w:rsidRPr="00C725BC" w:rsidRDefault="00152EA8" w:rsidP="00AB6E0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E7719E" w14:textId="77777777" w:rsidR="00152EA8" w:rsidRPr="00D95AC2" w:rsidRDefault="00152EA8" w:rsidP="00152EA8">
      <w:pPr>
        <w:pStyle w:val="ListParagraph"/>
        <w:numPr>
          <w:ilvl w:val="0"/>
          <w:numId w:val="11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AC2">
        <w:rPr>
          <w:rFonts w:ascii="Times New Roman" w:hAnsi="Times New Roman" w:cs="Times New Roman"/>
          <w:b/>
          <w:sz w:val="24"/>
          <w:szCs w:val="24"/>
        </w:rPr>
        <w:t>FINAL RECOMMENDATION</w:t>
      </w:r>
    </w:p>
    <w:p w14:paraId="54FE63D5" w14:textId="4848849C" w:rsidR="00152EA8" w:rsidRDefault="00152EA8" w:rsidP="00152EA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5AC2">
        <w:rPr>
          <w:rFonts w:ascii="Times New Roman" w:hAnsi="Times New Roman" w:cs="Times New Roman"/>
          <w:sz w:val="24"/>
          <w:szCs w:val="24"/>
        </w:rPr>
        <w:tab/>
      </w:r>
      <w:r w:rsidRPr="00F04A78">
        <w:rPr>
          <w:rFonts w:ascii="Times New Roman" w:hAnsi="Times New Roman" w:cs="Times New Roman"/>
          <w:sz w:val="24"/>
          <w:szCs w:val="24"/>
        </w:rPr>
        <w:t>Staff recommends approval of the application, as supported</w:t>
      </w:r>
      <w:r>
        <w:rPr>
          <w:rFonts w:ascii="Times New Roman" w:hAnsi="Times New Roman" w:cs="Times New Roman"/>
          <w:sz w:val="24"/>
          <w:szCs w:val="24"/>
        </w:rPr>
        <w:t xml:space="preserve"> by the</w:t>
      </w:r>
      <w:r w:rsidRPr="001342DD">
        <w:rPr>
          <w:rFonts w:ascii="Times New Roman" w:hAnsi="Times New Roman" w:cs="Times New Roman"/>
          <w:sz w:val="24"/>
          <w:szCs w:val="24"/>
        </w:rPr>
        <w:t xml:space="preserve"> attached memorandum of </w:t>
      </w:r>
      <w:r>
        <w:rPr>
          <w:rFonts w:ascii="Times New Roman" w:hAnsi="Times New Roman" w:cs="Times New Roman"/>
          <w:sz w:val="24"/>
        </w:rPr>
        <w:t>Pai Liu,</w:t>
      </w:r>
      <w:r w:rsidRPr="001342DD">
        <w:rPr>
          <w:rFonts w:ascii="Times New Roman" w:hAnsi="Times New Roman" w:cs="Times New Roman"/>
          <w:sz w:val="24"/>
          <w:szCs w:val="24"/>
        </w:rPr>
        <w:t xml:space="preserve"> Infrastructure Divisio</w:t>
      </w:r>
      <w:r>
        <w:rPr>
          <w:rFonts w:ascii="Times New Roman" w:hAnsi="Times New Roman" w:cs="Times New Roman"/>
          <w:sz w:val="24"/>
          <w:szCs w:val="24"/>
        </w:rPr>
        <w:t>n.</w:t>
      </w:r>
      <w:r w:rsidRPr="009631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1342DD">
        <w:rPr>
          <w:rFonts w:ascii="Times New Roman" w:hAnsi="Times New Roman" w:cs="Times New Roman"/>
          <w:sz w:val="24"/>
          <w:szCs w:val="24"/>
        </w:rPr>
        <w:t xml:space="preserve">he application is complete and meets all applicable </w:t>
      </w:r>
      <w:r>
        <w:rPr>
          <w:rFonts w:ascii="Times New Roman" w:hAnsi="Times New Roman" w:cs="Times New Roman"/>
          <w:sz w:val="24"/>
          <w:szCs w:val="24"/>
        </w:rPr>
        <w:t xml:space="preserve">statutory criteria and </w:t>
      </w:r>
      <w:r w:rsidRPr="001342DD">
        <w:rPr>
          <w:rFonts w:ascii="Times New Roman" w:hAnsi="Times New Roman" w:cs="Times New Roman"/>
          <w:sz w:val="24"/>
          <w:szCs w:val="24"/>
        </w:rPr>
        <w:t xml:space="preserve">filing </w:t>
      </w:r>
      <w:r>
        <w:rPr>
          <w:rFonts w:ascii="Times New Roman" w:hAnsi="Times New Roman" w:cs="Times New Roman"/>
          <w:sz w:val="24"/>
          <w:szCs w:val="24"/>
        </w:rPr>
        <w:t xml:space="preserve">requirements of </w:t>
      </w:r>
      <w:r w:rsidRPr="001342DD">
        <w:rPr>
          <w:rFonts w:ascii="Times New Roman" w:hAnsi="Times New Roman" w:cs="Times New Roman"/>
          <w:sz w:val="24"/>
          <w:szCs w:val="24"/>
        </w:rPr>
        <w:t>16 TAC § 25.101(b)(1)(B)</w:t>
      </w:r>
      <w:r>
        <w:rPr>
          <w:rFonts w:ascii="Times New Roman" w:hAnsi="Times New Roman" w:cs="Times New Roman"/>
          <w:sz w:val="24"/>
          <w:szCs w:val="24"/>
        </w:rPr>
        <w:t xml:space="preserve">. Therefore, </w:t>
      </w:r>
      <w:r w:rsidRPr="001342DD">
        <w:rPr>
          <w:rFonts w:ascii="Times New Roman" w:hAnsi="Times New Roman" w:cs="Times New Roman"/>
          <w:sz w:val="24"/>
          <w:szCs w:val="24"/>
        </w:rPr>
        <w:t>Staff recommends that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2DD">
        <w:rPr>
          <w:rFonts w:ascii="Times New Roman" w:hAnsi="Times New Roman" w:cs="Times New Roman"/>
          <w:sz w:val="24"/>
          <w:szCs w:val="24"/>
        </w:rPr>
        <w:t>approv</w:t>
      </w:r>
      <w:r>
        <w:rPr>
          <w:rFonts w:ascii="Times New Roman" w:hAnsi="Times New Roman" w:cs="Times New Roman"/>
          <w:sz w:val="24"/>
          <w:szCs w:val="24"/>
        </w:rPr>
        <w:t xml:space="preserve">ing </w:t>
      </w:r>
      <w:r w:rsidRPr="001342DD">
        <w:rPr>
          <w:rFonts w:ascii="Times New Roman" w:hAnsi="Times New Roman" w:cs="Times New Roman"/>
          <w:sz w:val="24"/>
          <w:szCs w:val="24"/>
        </w:rPr>
        <w:t>th</w:t>
      </w:r>
      <w:r>
        <w:rPr>
          <w:rFonts w:ascii="Times New Roman" w:hAnsi="Times New Roman" w:cs="Times New Roman"/>
          <w:sz w:val="24"/>
          <w:szCs w:val="24"/>
        </w:rPr>
        <w:t>is</w:t>
      </w:r>
      <w:r w:rsidRPr="001342DD">
        <w:rPr>
          <w:rFonts w:ascii="Times New Roman" w:hAnsi="Times New Roman" w:cs="Times New Roman"/>
          <w:sz w:val="24"/>
          <w:szCs w:val="24"/>
        </w:rPr>
        <w:t xml:space="preserve"> application would serve the public interest and is necessary for the service, accommodation, convenience, and safety of the public, pursuant to PURA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2DD">
        <w:rPr>
          <w:rFonts w:ascii="Times New Roman" w:hAnsi="Times New Roman" w:cs="Times New Roman"/>
          <w:sz w:val="24"/>
          <w:szCs w:val="24"/>
        </w:rPr>
        <w:t>37.056.</w:t>
      </w:r>
    </w:p>
    <w:p w14:paraId="3E48CD60" w14:textId="77777777" w:rsidR="00152EA8" w:rsidRDefault="00152EA8" w:rsidP="00AB6E04">
      <w:pPr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9FBC467" w14:textId="77777777" w:rsidR="00152EA8" w:rsidRPr="00D95AC2" w:rsidRDefault="00152EA8" w:rsidP="00152EA8">
      <w:pPr>
        <w:pStyle w:val="ListParagraph"/>
        <w:numPr>
          <w:ilvl w:val="0"/>
          <w:numId w:val="11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AC2">
        <w:rPr>
          <w:rFonts w:ascii="Times New Roman" w:hAnsi="Times New Roman" w:cs="Times New Roman"/>
          <w:b/>
          <w:sz w:val="24"/>
          <w:szCs w:val="24"/>
        </w:rPr>
        <w:t>CONCLUSION</w:t>
      </w:r>
    </w:p>
    <w:p w14:paraId="5390D904" w14:textId="68F9F0BD" w:rsidR="00342972" w:rsidRDefault="00152EA8" w:rsidP="00AB6E0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5AC2">
        <w:rPr>
          <w:rFonts w:ascii="Times New Roman" w:hAnsi="Times New Roman" w:cs="Times New Roman"/>
          <w:sz w:val="24"/>
          <w:szCs w:val="24"/>
        </w:rPr>
        <w:tab/>
        <w:t xml:space="preserve">For the reasons </w:t>
      </w:r>
      <w:r>
        <w:rPr>
          <w:rFonts w:ascii="Times New Roman" w:hAnsi="Times New Roman" w:cs="Times New Roman"/>
          <w:sz w:val="24"/>
          <w:szCs w:val="24"/>
        </w:rPr>
        <w:t>stated above</w:t>
      </w:r>
      <w:r w:rsidRPr="00D95AC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Staff </w:t>
      </w:r>
      <w:r w:rsidRPr="00D95AC2">
        <w:rPr>
          <w:rFonts w:ascii="Times New Roman" w:hAnsi="Times New Roman" w:cs="Times New Roman"/>
          <w:sz w:val="24"/>
          <w:szCs w:val="24"/>
        </w:rPr>
        <w:t>respectfully recommends that</w:t>
      </w:r>
      <w:r>
        <w:rPr>
          <w:rFonts w:ascii="Times New Roman" w:hAnsi="Times New Roman" w:cs="Times New Roman"/>
          <w:sz w:val="24"/>
          <w:szCs w:val="24"/>
        </w:rPr>
        <w:t xml:space="preserve"> that </w:t>
      </w:r>
      <w:r w:rsidRPr="00D95AC2">
        <w:rPr>
          <w:rFonts w:ascii="Times New Roman" w:hAnsi="Times New Roman" w:cs="Times New Roman"/>
          <w:sz w:val="24"/>
          <w:szCs w:val="24"/>
        </w:rPr>
        <w:t>the application be approved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382F347" w14:textId="77777777" w:rsidR="00093748" w:rsidRDefault="00093748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7D3DF5" w14:textId="77777777" w:rsidR="00152EA8" w:rsidRDefault="00152EA8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5D87AD01" w14:textId="4BDE3B3B" w:rsidR="00E75855" w:rsidRDefault="00E75855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4"/>
        </w:rPr>
        <w:lastRenderedPageBreak/>
        <w:t>Dated</w:t>
      </w:r>
      <w:r w:rsidR="007E0F2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7585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B20788">
        <w:rPr>
          <w:rFonts w:ascii="Times New Roman" w:eastAsia="Times New Roman" w:hAnsi="Times New Roman" w:cs="Times New Roman"/>
          <w:noProof/>
          <w:sz w:val="24"/>
          <w:szCs w:val="24"/>
        </w:rPr>
        <w:t>May 31, 2022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0CAB336F" w14:textId="77777777" w:rsidR="00856672" w:rsidRPr="00E75855" w:rsidRDefault="00856672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E0DB3B" w14:textId="77777777" w:rsidR="00E75855" w:rsidRPr="00E75855" w:rsidRDefault="00E75855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E75855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334718DD" w14:textId="77777777" w:rsidR="00E75855" w:rsidRPr="00E75855" w:rsidRDefault="009B5177" w:rsidP="009B517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E75855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6D7DFB88" w14:textId="3A513939" w:rsidR="00856672" w:rsidRPr="00AA6C2A" w:rsidRDefault="00856672" w:rsidP="00856672">
      <w:pPr>
        <w:pStyle w:val="Normaldouble"/>
        <w:spacing w:line="240" w:lineRule="auto"/>
        <w:rPr>
          <w:szCs w:val="24"/>
        </w:rPr>
      </w:pPr>
    </w:p>
    <w:p w14:paraId="13770442" w14:textId="31926A6D" w:rsidR="00AA6C2A" w:rsidRPr="00AA6C2A" w:rsidRDefault="00462F87" w:rsidP="00AA6C2A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Keith Rogas</w:t>
      </w:r>
    </w:p>
    <w:p w14:paraId="57EB0562" w14:textId="62E8BC21" w:rsidR="00AA6C2A" w:rsidRDefault="00AA6C2A" w:rsidP="00AA6C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6C2A">
        <w:rPr>
          <w:rFonts w:ascii="Times New Roman" w:hAnsi="Times New Roman" w:cs="Times New Roman"/>
          <w:sz w:val="24"/>
          <w:szCs w:val="24"/>
        </w:rPr>
        <w:tab/>
      </w:r>
      <w:r w:rsidRPr="00AA6C2A">
        <w:rPr>
          <w:rFonts w:ascii="Times New Roman" w:hAnsi="Times New Roman" w:cs="Times New Roman"/>
          <w:sz w:val="24"/>
          <w:szCs w:val="24"/>
        </w:rPr>
        <w:tab/>
      </w:r>
      <w:r w:rsidRPr="00AA6C2A">
        <w:rPr>
          <w:rFonts w:ascii="Times New Roman" w:hAnsi="Times New Roman" w:cs="Times New Roman"/>
          <w:sz w:val="24"/>
          <w:szCs w:val="24"/>
        </w:rPr>
        <w:tab/>
      </w:r>
      <w:r w:rsidRPr="00AA6C2A">
        <w:rPr>
          <w:rFonts w:ascii="Times New Roman" w:hAnsi="Times New Roman" w:cs="Times New Roman"/>
          <w:sz w:val="24"/>
          <w:szCs w:val="24"/>
        </w:rPr>
        <w:tab/>
      </w:r>
      <w:r w:rsidRPr="00AA6C2A">
        <w:rPr>
          <w:rFonts w:ascii="Times New Roman" w:hAnsi="Times New Roman" w:cs="Times New Roman"/>
          <w:sz w:val="24"/>
          <w:szCs w:val="24"/>
        </w:rPr>
        <w:tab/>
      </w:r>
      <w:r w:rsidRPr="00AA6C2A">
        <w:rPr>
          <w:rFonts w:ascii="Times New Roman" w:hAnsi="Times New Roman" w:cs="Times New Roman"/>
          <w:sz w:val="24"/>
          <w:szCs w:val="24"/>
        </w:rPr>
        <w:tab/>
        <w:t>Division Director</w:t>
      </w:r>
    </w:p>
    <w:p w14:paraId="15863859" w14:textId="77777777" w:rsidR="00554125" w:rsidRPr="00AA6C2A" w:rsidRDefault="00554125" w:rsidP="00AA6C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FBB2E5" w14:textId="77777777" w:rsidR="00FD538C" w:rsidRPr="00FD538C" w:rsidRDefault="00FD538C" w:rsidP="00FD538C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FD538C">
        <w:rPr>
          <w:rFonts w:ascii="Times New Roman" w:eastAsia="Times New Roman" w:hAnsi="Times New Roman" w:cs="Times New Roman"/>
          <w:snapToGrid w:val="0"/>
          <w:sz w:val="24"/>
          <w:szCs w:val="24"/>
        </w:rPr>
        <w:t>Sneha Patel</w:t>
      </w:r>
    </w:p>
    <w:p w14:paraId="4D0AC957" w14:textId="77777777" w:rsidR="00FD538C" w:rsidRPr="00FD538C" w:rsidRDefault="00FD538C" w:rsidP="00FD538C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FD538C">
        <w:rPr>
          <w:rFonts w:ascii="Times New Roman" w:eastAsia="Times New Roman" w:hAnsi="Times New Roman" w:cs="Times New Roman"/>
          <w:snapToGrid w:val="0"/>
          <w:sz w:val="24"/>
          <w:szCs w:val="24"/>
        </w:rPr>
        <w:t>Managing Attorney</w:t>
      </w:r>
    </w:p>
    <w:p w14:paraId="31DAF9C1" w14:textId="77777777" w:rsidR="00FD538C" w:rsidRPr="00FD538C" w:rsidRDefault="00FD538C" w:rsidP="00FD538C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14:paraId="38AC3136" w14:textId="77777777" w:rsidR="00FD538C" w:rsidRPr="00FD538C" w:rsidRDefault="00FD538C" w:rsidP="00FD538C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bookmarkStart w:id="0" w:name="_Hlk103157744"/>
      <w:r w:rsidRPr="00FD538C">
        <w:rPr>
          <w:rFonts w:ascii="Times New Roman" w:eastAsia="Times New Roman" w:hAnsi="Times New Roman" w:cs="Times New Roman"/>
          <w:sz w:val="24"/>
          <w:szCs w:val="24"/>
          <w:u w:val="single"/>
        </w:rPr>
        <w:t>/s/ Bradley Reynolds</w:t>
      </w:r>
      <w:r w:rsidRPr="00FD538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D538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D538C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</w:p>
    <w:p w14:paraId="40E8C520" w14:textId="77777777" w:rsidR="00FD538C" w:rsidRPr="00FD538C" w:rsidRDefault="00FD538C" w:rsidP="00FD538C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FD538C">
        <w:rPr>
          <w:rFonts w:ascii="Times New Roman" w:eastAsia="Times New Roman" w:hAnsi="Times New Roman" w:cs="Times New Roman"/>
          <w:snapToGrid w:val="0"/>
          <w:sz w:val="24"/>
          <w:szCs w:val="24"/>
        </w:rPr>
        <w:t>Bradley Reynolds</w:t>
      </w:r>
    </w:p>
    <w:bookmarkEnd w:id="0"/>
    <w:p w14:paraId="3CDF34AB" w14:textId="77777777" w:rsidR="00FD538C" w:rsidRPr="00FD538C" w:rsidRDefault="00FD538C" w:rsidP="00FD538C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FD538C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State Bar No. </w:t>
      </w:r>
      <w:r w:rsidRPr="00FD538C">
        <w:rPr>
          <w:rFonts w:ascii="Times New Roman" w:eastAsia="Times New Roman" w:hAnsi="Times New Roman" w:cs="Times New Roman"/>
          <w:sz w:val="24"/>
          <w:szCs w:val="24"/>
        </w:rPr>
        <w:t>24125839</w:t>
      </w:r>
    </w:p>
    <w:p w14:paraId="59F44801" w14:textId="77777777" w:rsidR="00FD538C" w:rsidRPr="00FD538C" w:rsidRDefault="00FD538C" w:rsidP="00FD538C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FD538C">
        <w:rPr>
          <w:rFonts w:ascii="Times New Roman" w:eastAsia="Times New Roman" w:hAnsi="Times New Roman" w:cs="Times New Roman"/>
          <w:snapToGrid w:val="0"/>
          <w:sz w:val="24"/>
          <w:szCs w:val="24"/>
        </w:rPr>
        <w:t>1701 N. Congress Ave.</w:t>
      </w:r>
    </w:p>
    <w:p w14:paraId="0B7B3DEF" w14:textId="77777777" w:rsidR="00FD538C" w:rsidRPr="00FD538C" w:rsidRDefault="00FD538C" w:rsidP="00FD538C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FD538C">
        <w:rPr>
          <w:rFonts w:ascii="Times New Roman" w:eastAsia="Times New Roman" w:hAnsi="Times New Roman" w:cs="Times New Roman"/>
          <w:snapToGrid w:val="0"/>
          <w:sz w:val="24"/>
          <w:szCs w:val="24"/>
        </w:rPr>
        <w:t>P.O. Box 13326</w:t>
      </w:r>
    </w:p>
    <w:p w14:paraId="1203BF10" w14:textId="77777777" w:rsidR="00FD538C" w:rsidRPr="00FD538C" w:rsidRDefault="00FD538C" w:rsidP="00FD538C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FD538C">
        <w:rPr>
          <w:rFonts w:ascii="Times New Roman" w:eastAsia="Times New Roman" w:hAnsi="Times New Roman" w:cs="Times New Roman"/>
          <w:snapToGrid w:val="0"/>
          <w:sz w:val="24"/>
          <w:szCs w:val="24"/>
        </w:rPr>
        <w:t>Austin, Texas 78711-3326</w:t>
      </w:r>
    </w:p>
    <w:p w14:paraId="34C575FF" w14:textId="77777777" w:rsidR="00FD538C" w:rsidRPr="00FD538C" w:rsidRDefault="00FD538C" w:rsidP="00FD538C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FD538C">
        <w:rPr>
          <w:rFonts w:ascii="Times New Roman" w:eastAsia="Times New Roman" w:hAnsi="Times New Roman" w:cs="Times New Roman"/>
          <w:snapToGrid w:val="0"/>
          <w:sz w:val="24"/>
          <w:szCs w:val="24"/>
        </w:rPr>
        <w:t>(512) 936-7307</w:t>
      </w:r>
    </w:p>
    <w:p w14:paraId="164C7F6C" w14:textId="77777777" w:rsidR="00FD538C" w:rsidRPr="00FD538C" w:rsidRDefault="00FD538C" w:rsidP="00FD538C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FD538C">
        <w:rPr>
          <w:rFonts w:ascii="Times New Roman" w:eastAsia="Times New Roman" w:hAnsi="Times New Roman" w:cs="Times New Roman"/>
          <w:snapToGrid w:val="0"/>
          <w:sz w:val="24"/>
          <w:szCs w:val="24"/>
        </w:rPr>
        <w:t>(512) 936-7268 (Fax)</w:t>
      </w:r>
    </w:p>
    <w:p w14:paraId="0FC1062A" w14:textId="77777777" w:rsidR="00FD538C" w:rsidRPr="00FD538C" w:rsidRDefault="00FD538C" w:rsidP="00FD538C">
      <w:pPr>
        <w:keepNext/>
        <w:spacing w:after="0" w:line="240" w:lineRule="auto"/>
        <w:ind w:left="225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538C">
        <w:rPr>
          <w:rFonts w:ascii="Times New Roman" w:eastAsia="Times New Roman" w:hAnsi="Times New Roman" w:cs="Times New Roman"/>
          <w:sz w:val="24"/>
          <w:szCs w:val="24"/>
        </w:rPr>
        <w:t xml:space="preserve">Brad.Reynolds@puc.texas.gov </w:t>
      </w:r>
    </w:p>
    <w:p w14:paraId="177C2FEA" w14:textId="0BBE9A3A" w:rsidR="00462F87" w:rsidRDefault="00462F87">
      <w:pP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1246D29E" w14:textId="68261D69" w:rsidR="00462F87" w:rsidRPr="00462F87" w:rsidRDefault="00462F87" w:rsidP="00462F87">
      <w:pPr>
        <w:pStyle w:val="Docketnumber"/>
        <w:rPr>
          <w:sz w:val="24"/>
          <w:szCs w:val="24"/>
        </w:rPr>
      </w:pPr>
      <w:r w:rsidRPr="00462F87">
        <w:rPr>
          <w:sz w:val="24"/>
          <w:szCs w:val="24"/>
        </w:rPr>
        <w:t xml:space="preserve">DOCKET NO. </w:t>
      </w:r>
      <w:r w:rsidR="00FD538C">
        <w:rPr>
          <w:sz w:val="24"/>
          <w:szCs w:val="24"/>
        </w:rPr>
        <w:t>53539</w:t>
      </w:r>
    </w:p>
    <w:p w14:paraId="420AAA20" w14:textId="77777777" w:rsidR="00462F87" w:rsidRPr="00462F87" w:rsidRDefault="00462F87" w:rsidP="00462F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2D6657" w14:textId="77777777" w:rsidR="00462F87" w:rsidRPr="00462F87" w:rsidRDefault="00462F87" w:rsidP="00462F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F87">
        <w:rPr>
          <w:rFonts w:ascii="Times New Roman" w:hAnsi="Times New Roman" w:cs="Times New Roman"/>
          <w:b/>
          <w:sz w:val="24"/>
          <w:szCs w:val="24"/>
        </w:rPr>
        <w:t>CERTIFICATE OF SERVICE</w:t>
      </w:r>
    </w:p>
    <w:p w14:paraId="1EBBF3D8" w14:textId="77777777" w:rsidR="00462F87" w:rsidRPr="00462F87" w:rsidRDefault="00462F87" w:rsidP="00462F87">
      <w:pPr>
        <w:keepNext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B866FF3" w14:textId="2FDBB526" w:rsidR="00462F87" w:rsidRPr="00462F87" w:rsidRDefault="00462F87" w:rsidP="00462F87">
      <w:pPr>
        <w:keepNext/>
        <w:spacing w:after="0" w:line="360" w:lineRule="auto"/>
        <w:ind w:firstLine="72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462F87">
        <w:rPr>
          <w:rFonts w:ascii="Times New Roman" w:hAnsi="Times New Roman" w:cs="Times New Roman"/>
          <w:sz w:val="24"/>
          <w:szCs w:val="24"/>
        </w:rPr>
        <w:t>I</w:t>
      </w:r>
      <w:r w:rsidRPr="00462F87">
        <w:rPr>
          <w:rFonts w:ascii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462F87">
        <w:rPr>
          <w:rFonts w:ascii="Times New Roman" w:hAnsi="Times New Roman" w:cs="Times New Roman"/>
          <w:sz w:val="24"/>
          <w:szCs w:val="24"/>
        </w:rPr>
        <w:t xml:space="preserve"> </w:t>
      </w:r>
      <w:r w:rsidRPr="00462F87">
        <w:rPr>
          <w:rFonts w:ascii="Times New Roman" w:hAnsi="Times New Roman" w:cs="Times New Roman"/>
          <w:sz w:val="24"/>
          <w:szCs w:val="24"/>
        </w:rPr>
        <w:fldChar w:fldCharType="begin"/>
      </w:r>
      <w:r w:rsidRPr="00462F87">
        <w:rPr>
          <w:rFonts w:ascii="Times New Roman" w:hAnsi="Times New Roman" w:cs="Times New Roman"/>
          <w:sz w:val="24"/>
          <w:szCs w:val="24"/>
        </w:rPr>
        <w:instrText xml:space="preserve"> DATE \@ "MMMM d, yyyy" </w:instrText>
      </w:r>
      <w:r w:rsidRPr="00462F87">
        <w:rPr>
          <w:rFonts w:ascii="Times New Roman" w:hAnsi="Times New Roman" w:cs="Times New Roman"/>
          <w:sz w:val="24"/>
          <w:szCs w:val="24"/>
        </w:rPr>
        <w:fldChar w:fldCharType="separate"/>
      </w:r>
      <w:r w:rsidR="00B20788">
        <w:rPr>
          <w:rFonts w:ascii="Times New Roman" w:hAnsi="Times New Roman" w:cs="Times New Roman"/>
          <w:noProof/>
          <w:sz w:val="24"/>
          <w:szCs w:val="24"/>
        </w:rPr>
        <w:t>May 31, 2022</w:t>
      </w:r>
      <w:r w:rsidRPr="00462F87">
        <w:rPr>
          <w:rFonts w:ascii="Times New Roman" w:hAnsi="Times New Roman" w:cs="Times New Roman"/>
          <w:sz w:val="24"/>
          <w:szCs w:val="24"/>
        </w:rPr>
        <w:fldChar w:fldCharType="end"/>
      </w:r>
      <w:r w:rsidRPr="00462F87">
        <w:rPr>
          <w:rFonts w:ascii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5F8185E2" w14:textId="77777777" w:rsidR="00462F87" w:rsidRPr="00462F87" w:rsidRDefault="00462F87" w:rsidP="00462F87">
      <w:pPr>
        <w:keepNext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0263DB6B" w14:textId="77777777" w:rsidR="00FD538C" w:rsidRPr="00FD538C" w:rsidRDefault="00FD538C" w:rsidP="00FD538C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FD538C">
        <w:rPr>
          <w:rFonts w:ascii="Times New Roman" w:eastAsia="Times New Roman" w:hAnsi="Times New Roman" w:cs="Times New Roman"/>
          <w:sz w:val="24"/>
          <w:szCs w:val="24"/>
          <w:u w:val="single"/>
        </w:rPr>
        <w:t>/s/ Bradley Reynolds</w:t>
      </w:r>
      <w:r w:rsidRPr="00FD538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D538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D538C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</w:p>
    <w:p w14:paraId="4BE55397" w14:textId="77777777" w:rsidR="00FD538C" w:rsidRPr="00FD538C" w:rsidRDefault="00FD538C" w:rsidP="00FD538C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FD538C">
        <w:rPr>
          <w:rFonts w:ascii="Times New Roman" w:eastAsia="Times New Roman" w:hAnsi="Times New Roman" w:cs="Times New Roman"/>
          <w:snapToGrid w:val="0"/>
          <w:sz w:val="24"/>
          <w:szCs w:val="24"/>
        </w:rPr>
        <w:t>Bradley Reynolds</w:t>
      </w:r>
    </w:p>
    <w:p w14:paraId="6AB1538A" w14:textId="7F8A942F" w:rsidR="00CD6884" w:rsidRPr="00462F87" w:rsidRDefault="00CD6884" w:rsidP="00FD538C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</w:p>
    <w:sectPr w:rsidR="00CD6884" w:rsidRPr="00462F87" w:rsidSect="006D4B1D">
      <w:foot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18426" w14:textId="77777777" w:rsidR="00001B1D" w:rsidRDefault="00001B1D" w:rsidP="005E037E">
      <w:pPr>
        <w:spacing w:after="0" w:line="240" w:lineRule="auto"/>
      </w:pPr>
      <w:r>
        <w:separator/>
      </w:r>
    </w:p>
  </w:endnote>
  <w:endnote w:type="continuationSeparator" w:id="0">
    <w:p w14:paraId="6524AA79" w14:textId="77777777" w:rsidR="00001B1D" w:rsidRDefault="00001B1D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99661" w14:textId="788F35CD" w:rsidR="003175EC" w:rsidRPr="0072188B" w:rsidRDefault="003175EC" w:rsidP="005E037E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3F875" w14:textId="77777777" w:rsidR="00001B1D" w:rsidRDefault="00001B1D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60A9BD74" w14:textId="77777777" w:rsidR="00001B1D" w:rsidRDefault="00001B1D" w:rsidP="005E0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F72A9"/>
    <w:multiLevelType w:val="hybridMultilevel"/>
    <w:tmpl w:val="ED241D06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5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6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9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8"/>
  </w:num>
  <w:num w:numId="8">
    <w:abstractNumId w:val="5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1B1D"/>
    <w:rsid w:val="00013151"/>
    <w:rsid w:val="00015B2B"/>
    <w:rsid w:val="00026B3B"/>
    <w:rsid w:val="00044842"/>
    <w:rsid w:val="00052F98"/>
    <w:rsid w:val="00071051"/>
    <w:rsid w:val="00076537"/>
    <w:rsid w:val="00080923"/>
    <w:rsid w:val="00093748"/>
    <w:rsid w:val="000A5D6D"/>
    <w:rsid w:val="000C23DF"/>
    <w:rsid w:val="000D4301"/>
    <w:rsid w:val="00110103"/>
    <w:rsid w:val="001102CE"/>
    <w:rsid w:val="001165B7"/>
    <w:rsid w:val="001234B1"/>
    <w:rsid w:val="00144AA2"/>
    <w:rsid w:val="00152553"/>
    <w:rsid w:val="00152EA8"/>
    <w:rsid w:val="001633B2"/>
    <w:rsid w:val="0017351D"/>
    <w:rsid w:val="00183022"/>
    <w:rsid w:val="00191479"/>
    <w:rsid w:val="001C38D4"/>
    <w:rsid w:val="001E1E60"/>
    <w:rsid w:val="001E49BC"/>
    <w:rsid w:val="001F6100"/>
    <w:rsid w:val="00200BEF"/>
    <w:rsid w:val="0020709E"/>
    <w:rsid w:val="00222F8F"/>
    <w:rsid w:val="002243F5"/>
    <w:rsid w:val="002655C3"/>
    <w:rsid w:val="00275DEC"/>
    <w:rsid w:val="00286917"/>
    <w:rsid w:val="002A1052"/>
    <w:rsid w:val="002A694E"/>
    <w:rsid w:val="002B2EEE"/>
    <w:rsid w:val="002D7D55"/>
    <w:rsid w:val="002D7DF9"/>
    <w:rsid w:val="002E4272"/>
    <w:rsid w:val="0030037E"/>
    <w:rsid w:val="00306ECC"/>
    <w:rsid w:val="00312BCC"/>
    <w:rsid w:val="003175EC"/>
    <w:rsid w:val="00341C67"/>
    <w:rsid w:val="00342972"/>
    <w:rsid w:val="00344A2D"/>
    <w:rsid w:val="00357A40"/>
    <w:rsid w:val="00375620"/>
    <w:rsid w:val="00382631"/>
    <w:rsid w:val="0038395D"/>
    <w:rsid w:val="00385C9A"/>
    <w:rsid w:val="00394650"/>
    <w:rsid w:val="00395EB9"/>
    <w:rsid w:val="003A1F69"/>
    <w:rsid w:val="003A57E4"/>
    <w:rsid w:val="003B7263"/>
    <w:rsid w:val="003D22C9"/>
    <w:rsid w:val="003E3989"/>
    <w:rsid w:val="003E5349"/>
    <w:rsid w:val="003F3490"/>
    <w:rsid w:val="003F41D0"/>
    <w:rsid w:val="003F50D7"/>
    <w:rsid w:val="004052B6"/>
    <w:rsid w:val="00433C4C"/>
    <w:rsid w:val="0043749F"/>
    <w:rsid w:val="00441505"/>
    <w:rsid w:val="00441C4F"/>
    <w:rsid w:val="00462F87"/>
    <w:rsid w:val="00467EF3"/>
    <w:rsid w:val="004748B2"/>
    <w:rsid w:val="00474BC0"/>
    <w:rsid w:val="0047527C"/>
    <w:rsid w:val="004771F0"/>
    <w:rsid w:val="00480E4C"/>
    <w:rsid w:val="00481BB4"/>
    <w:rsid w:val="00483CEE"/>
    <w:rsid w:val="00484EDD"/>
    <w:rsid w:val="004A0438"/>
    <w:rsid w:val="004A0CC4"/>
    <w:rsid w:val="004A5E5C"/>
    <w:rsid w:val="004C7717"/>
    <w:rsid w:val="004F7290"/>
    <w:rsid w:val="00501A1D"/>
    <w:rsid w:val="00531DDB"/>
    <w:rsid w:val="00554125"/>
    <w:rsid w:val="005671BE"/>
    <w:rsid w:val="005707A8"/>
    <w:rsid w:val="00586AE8"/>
    <w:rsid w:val="0059060F"/>
    <w:rsid w:val="005927D6"/>
    <w:rsid w:val="00594B47"/>
    <w:rsid w:val="005A400E"/>
    <w:rsid w:val="005A466A"/>
    <w:rsid w:val="005B40E7"/>
    <w:rsid w:val="005C3D8C"/>
    <w:rsid w:val="005D792A"/>
    <w:rsid w:val="005E037E"/>
    <w:rsid w:val="005E4331"/>
    <w:rsid w:val="005E5708"/>
    <w:rsid w:val="006228AD"/>
    <w:rsid w:val="006438A6"/>
    <w:rsid w:val="00661D65"/>
    <w:rsid w:val="00663A9A"/>
    <w:rsid w:val="006706E5"/>
    <w:rsid w:val="00681D0D"/>
    <w:rsid w:val="00691BA9"/>
    <w:rsid w:val="00692C70"/>
    <w:rsid w:val="00695DD3"/>
    <w:rsid w:val="006A5B1D"/>
    <w:rsid w:val="006A775F"/>
    <w:rsid w:val="006B0C67"/>
    <w:rsid w:val="006B1F62"/>
    <w:rsid w:val="006B7973"/>
    <w:rsid w:val="006C4B28"/>
    <w:rsid w:val="006D0840"/>
    <w:rsid w:val="006D4B1D"/>
    <w:rsid w:val="006E02F9"/>
    <w:rsid w:val="006E3A05"/>
    <w:rsid w:val="006E6907"/>
    <w:rsid w:val="006E7654"/>
    <w:rsid w:val="006F1883"/>
    <w:rsid w:val="007124C1"/>
    <w:rsid w:val="00712607"/>
    <w:rsid w:val="0072188B"/>
    <w:rsid w:val="00737806"/>
    <w:rsid w:val="00754931"/>
    <w:rsid w:val="00754DBA"/>
    <w:rsid w:val="00760704"/>
    <w:rsid w:val="007662C8"/>
    <w:rsid w:val="00770E50"/>
    <w:rsid w:val="00775F8F"/>
    <w:rsid w:val="007C4238"/>
    <w:rsid w:val="007E0F2C"/>
    <w:rsid w:val="00813BB8"/>
    <w:rsid w:val="008154FD"/>
    <w:rsid w:val="00816990"/>
    <w:rsid w:val="00823A53"/>
    <w:rsid w:val="008345CA"/>
    <w:rsid w:val="008479FB"/>
    <w:rsid w:val="00856672"/>
    <w:rsid w:val="00872B07"/>
    <w:rsid w:val="008849F1"/>
    <w:rsid w:val="00887C87"/>
    <w:rsid w:val="00892442"/>
    <w:rsid w:val="008C009A"/>
    <w:rsid w:val="008C6996"/>
    <w:rsid w:val="008D0D8B"/>
    <w:rsid w:val="008D19A8"/>
    <w:rsid w:val="008D5BE0"/>
    <w:rsid w:val="008E0F76"/>
    <w:rsid w:val="008F02DC"/>
    <w:rsid w:val="008F2A92"/>
    <w:rsid w:val="008F7FBF"/>
    <w:rsid w:val="00911221"/>
    <w:rsid w:val="009263D1"/>
    <w:rsid w:val="00946D3E"/>
    <w:rsid w:val="00947F72"/>
    <w:rsid w:val="00955C6D"/>
    <w:rsid w:val="009764BF"/>
    <w:rsid w:val="00980012"/>
    <w:rsid w:val="0099771C"/>
    <w:rsid w:val="009B5177"/>
    <w:rsid w:val="009E488C"/>
    <w:rsid w:val="009F025E"/>
    <w:rsid w:val="00A3194F"/>
    <w:rsid w:val="00A31A43"/>
    <w:rsid w:val="00A32822"/>
    <w:rsid w:val="00A43BF7"/>
    <w:rsid w:val="00A5140F"/>
    <w:rsid w:val="00A605D9"/>
    <w:rsid w:val="00A63D2D"/>
    <w:rsid w:val="00A8263C"/>
    <w:rsid w:val="00A846CA"/>
    <w:rsid w:val="00AA6C2A"/>
    <w:rsid w:val="00AB54A5"/>
    <w:rsid w:val="00AB6E04"/>
    <w:rsid w:val="00AC2F95"/>
    <w:rsid w:val="00B100B3"/>
    <w:rsid w:val="00B11905"/>
    <w:rsid w:val="00B20788"/>
    <w:rsid w:val="00B47FF2"/>
    <w:rsid w:val="00B57CD6"/>
    <w:rsid w:val="00B71DCF"/>
    <w:rsid w:val="00B7718D"/>
    <w:rsid w:val="00B83D69"/>
    <w:rsid w:val="00BA5263"/>
    <w:rsid w:val="00BC75F1"/>
    <w:rsid w:val="00BD587B"/>
    <w:rsid w:val="00BE7915"/>
    <w:rsid w:val="00BE7B3D"/>
    <w:rsid w:val="00C23DD4"/>
    <w:rsid w:val="00C40FAA"/>
    <w:rsid w:val="00C432CD"/>
    <w:rsid w:val="00C43B54"/>
    <w:rsid w:val="00C47FD7"/>
    <w:rsid w:val="00C725BC"/>
    <w:rsid w:val="00C75275"/>
    <w:rsid w:val="00C76815"/>
    <w:rsid w:val="00C844BB"/>
    <w:rsid w:val="00C8489E"/>
    <w:rsid w:val="00C869EE"/>
    <w:rsid w:val="00CC5F64"/>
    <w:rsid w:val="00CD527A"/>
    <w:rsid w:val="00CD6884"/>
    <w:rsid w:val="00CF68D2"/>
    <w:rsid w:val="00D36711"/>
    <w:rsid w:val="00D45079"/>
    <w:rsid w:val="00D53482"/>
    <w:rsid w:val="00D536D9"/>
    <w:rsid w:val="00D6488B"/>
    <w:rsid w:val="00D81B23"/>
    <w:rsid w:val="00D8260C"/>
    <w:rsid w:val="00DB346F"/>
    <w:rsid w:val="00DC167D"/>
    <w:rsid w:val="00DC314E"/>
    <w:rsid w:val="00DC3C3F"/>
    <w:rsid w:val="00DE3042"/>
    <w:rsid w:val="00DE36B5"/>
    <w:rsid w:val="00E04078"/>
    <w:rsid w:val="00E24131"/>
    <w:rsid w:val="00E40EB4"/>
    <w:rsid w:val="00E47D27"/>
    <w:rsid w:val="00E54686"/>
    <w:rsid w:val="00E57BE1"/>
    <w:rsid w:val="00E604B0"/>
    <w:rsid w:val="00E72756"/>
    <w:rsid w:val="00E75855"/>
    <w:rsid w:val="00E76C58"/>
    <w:rsid w:val="00E8246A"/>
    <w:rsid w:val="00E9048F"/>
    <w:rsid w:val="00EA4C58"/>
    <w:rsid w:val="00EC59CD"/>
    <w:rsid w:val="00EE7E0C"/>
    <w:rsid w:val="00EF222C"/>
    <w:rsid w:val="00EF6FC3"/>
    <w:rsid w:val="00F14BD4"/>
    <w:rsid w:val="00F37644"/>
    <w:rsid w:val="00F41A3B"/>
    <w:rsid w:val="00F4710D"/>
    <w:rsid w:val="00F82F0A"/>
    <w:rsid w:val="00FB381D"/>
    <w:rsid w:val="00FB69D3"/>
    <w:rsid w:val="00FC18EF"/>
    <w:rsid w:val="00FD2EFE"/>
    <w:rsid w:val="00FD538C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70F95DC"/>
  <w15:chartTrackingRefBased/>
  <w15:docId w15:val="{1872C5FC-F831-4F4E-9884-3E4E27E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884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customStyle="1" w:styleId="Docketnumber">
    <w:name w:val="Docket number"/>
    <w:basedOn w:val="Normal"/>
    <w:link w:val="DocketnumberChar"/>
    <w:rsid w:val="00856672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Paragraphdouble">
    <w:name w:val="Paragraph double"/>
    <w:basedOn w:val="Normal"/>
    <w:rsid w:val="00856672"/>
    <w:pPr>
      <w:spacing w:after="0" w:line="48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462F87"/>
    <w:rPr>
      <w:rFonts w:ascii="Times New Roman" w:eastAsia="Times New Roman" w:hAnsi="Times New Roman" w:cs="Times New Roman"/>
      <w:b/>
      <w:cap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9BADC-E6A5-4DBE-8E96-35CC044C5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1901</Characters>
  <Application>Microsoft Office Word</Application>
  <DocSecurity>0</DocSecurity>
  <PresentationFormat/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dc:description/>
  <cp:lastModifiedBy>Brad Reynolds</cp:lastModifiedBy>
  <cp:revision>2</cp:revision>
  <cp:lastPrinted>2019-10-17T19:33:00Z</cp:lastPrinted>
  <dcterms:created xsi:type="dcterms:W3CDTF">2022-05-31T16:43:00Z</dcterms:created>
  <dcterms:modified xsi:type="dcterms:W3CDTF">2022-05-31T16:43:00Z</dcterms:modified>
</cp:coreProperties>
</file>